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855" w:rsidRPr="005612ED" w:rsidRDefault="005612ED" w:rsidP="005612ED">
      <w:pPr>
        <w:jc w:val="center"/>
        <w:rPr>
          <w:b/>
          <w:sz w:val="36"/>
          <w:szCs w:val="36"/>
          <w:u w:val="single"/>
        </w:rPr>
      </w:pPr>
      <w:r w:rsidRPr="005612ED">
        <w:rPr>
          <w:b/>
          <w:sz w:val="36"/>
          <w:szCs w:val="36"/>
          <w:u w:val="single"/>
        </w:rPr>
        <w:t>Zveřejnění rozpočtů Dobrovolných svazků obcí, jejichž členem je Obec Soběhrdy</w:t>
      </w:r>
    </w:p>
    <w:p w:rsidR="005612ED" w:rsidRPr="005612ED" w:rsidRDefault="005612ED"/>
    <w:p w:rsidR="005612ED" w:rsidRPr="005612ED" w:rsidRDefault="005612ED" w:rsidP="005612ED">
      <w:pPr>
        <w:jc w:val="both"/>
      </w:pPr>
      <w:r w:rsidRPr="005612ED">
        <w:t>V</w:t>
      </w:r>
      <w:r>
        <w:t xml:space="preserve"> souvislosti s novelou </w:t>
      </w:r>
      <w:r>
        <w:rPr>
          <w:rFonts w:ascii="Calibri" w:hAnsi="Calibri" w:cs="Calibri"/>
          <w:color w:val="000000"/>
          <w:shd w:val="clear" w:color="auto" w:fill="FFFFFF"/>
        </w:rPr>
        <w:t>zákona č. 250/2000 Sb., o rozpočtových pravidlech územních rozpočtů</w:t>
      </w:r>
      <w:r>
        <w:rPr>
          <w:rStyle w:val="apple-converted-space"/>
          <w:rFonts w:ascii="Calibri" w:hAnsi="Calibri" w:cs="Calibri"/>
          <w:color w:val="000000"/>
          <w:shd w:val="clear" w:color="auto" w:fill="FFFFFF"/>
        </w:rPr>
        <w:t xml:space="preserve"> je nutné zveřejnit informaci o schválených rozpočtech a dalších dokumentech týkajících se rozpočtu. </w:t>
      </w:r>
      <w:r w:rsidRPr="005612ED">
        <w:t xml:space="preserve"> </w:t>
      </w:r>
    </w:p>
    <w:p w:rsidR="005612ED" w:rsidRDefault="005612ED" w:rsidP="005612ED">
      <w:pPr>
        <w:jc w:val="both"/>
        <w:rPr>
          <w:b/>
          <w:u w:val="single"/>
        </w:rPr>
      </w:pPr>
    </w:p>
    <w:p w:rsidR="005612ED" w:rsidRDefault="005612ED" w:rsidP="005612ED">
      <w:pPr>
        <w:jc w:val="both"/>
        <w:rPr>
          <w:b/>
          <w:u w:val="single"/>
        </w:rPr>
      </w:pPr>
      <w:r w:rsidRPr="005612ED">
        <w:rPr>
          <w:b/>
          <w:u w:val="single"/>
        </w:rPr>
        <w:t>DSO CHOPOS</w:t>
      </w:r>
    </w:p>
    <w:p w:rsidR="005612ED" w:rsidRPr="005612ED" w:rsidRDefault="005612ED" w:rsidP="005612ED">
      <w:pPr>
        <w:jc w:val="both"/>
        <w:rPr>
          <w:b/>
          <w:u w:val="single"/>
        </w:rPr>
      </w:pPr>
      <w:r w:rsidRPr="005612ED">
        <w:t xml:space="preserve">Povinně zveřejňované dokumenty byly zveřejněny v elektronické podobě na internetových stránkách DSO CHOPOS </w:t>
      </w:r>
      <w:hyperlink r:id="rId6" w:history="1">
        <w:r w:rsidRPr="005612ED">
          <w:rPr>
            <w:rStyle w:val="Hypertextovodkaz"/>
          </w:rPr>
          <w:t>http://chopos.cz/urad-sluzby-dokumenty/rozpocty.html</w:t>
        </w:r>
      </w:hyperlink>
      <w:r w:rsidRPr="005612ED">
        <w:t xml:space="preserve"> </w:t>
      </w:r>
    </w:p>
    <w:p w:rsidR="005612ED" w:rsidRDefault="005612ED" w:rsidP="005612ED">
      <w:pPr>
        <w:jc w:val="both"/>
      </w:pPr>
      <w:r>
        <w:t>Do listinné podoby je možno nahlédnout v kanceláři DSO CHOPOS, Křižíkova 1424, 256 01 Benešov.</w:t>
      </w:r>
    </w:p>
    <w:p w:rsidR="005612ED" w:rsidRDefault="005612ED" w:rsidP="005612ED">
      <w:pPr>
        <w:jc w:val="both"/>
      </w:pPr>
    </w:p>
    <w:p w:rsidR="005612ED" w:rsidRPr="00BC115C" w:rsidRDefault="005612ED" w:rsidP="005612ED">
      <w:pPr>
        <w:jc w:val="both"/>
        <w:rPr>
          <w:b/>
          <w:u w:val="single"/>
        </w:rPr>
      </w:pPr>
      <w:r w:rsidRPr="00BC115C">
        <w:rPr>
          <w:b/>
          <w:u w:val="single"/>
        </w:rPr>
        <w:t>DSO OBECNÍ LESY BENEŠOVSKA</w:t>
      </w:r>
    </w:p>
    <w:p w:rsidR="005612ED" w:rsidRDefault="005612ED" w:rsidP="005612ED">
      <w:pPr>
        <w:jc w:val="both"/>
      </w:pPr>
      <w:r w:rsidRPr="005612ED">
        <w:t>Povinně zveřejňované dokumenty byly zveřejněny v elek</w:t>
      </w:r>
      <w:r>
        <w:t xml:space="preserve">tronické podobě na úřední desce Města Benešov – úřední deska jiných subjektů </w:t>
      </w:r>
      <w:hyperlink r:id="rId7" w:history="1">
        <w:r w:rsidRPr="003865B5">
          <w:rPr>
            <w:rStyle w:val="Hypertextovodkaz"/>
          </w:rPr>
          <w:t>http://www.benesov-city.cz/vismo/zobraz_dok.asp?ud=2&amp;p1=39524&amp;tzv=1&amp;pocet=25&amp;stranka=6</w:t>
        </w:r>
      </w:hyperlink>
    </w:p>
    <w:p w:rsidR="005612ED" w:rsidRDefault="005612ED" w:rsidP="005612ED">
      <w:pPr>
        <w:jc w:val="both"/>
      </w:pPr>
      <w:r>
        <w:t>Do listinné podoby je možno nahlédnout v kanceláři DSO OLB, Masarykovo náměstí 1, Benešov, č. dveří 510, pondělí – čtvrtek  -    8.00-14.00 hod</w:t>
      </w:r>
      <w:r w:rsidR="00BC115C">
        <w:t>.</w:t>
      </w:r>
    </w:p>
    <w:p w:rsidR="005612ED" w:rsidRDefault="005612ED" w:rsidP="005612ED">
      <w:pPr>
        <w:jc w:val="both"/>
      </w:pPr>
    </w:p>
    <w:p w:rsidR="005612ED" w:rsidRPr="00BC115C" w:rsidRDefault="005612ED" w:rsidP="005612ED">
      <w:pPr>
        <w:jc w:val="both"/>
        <w:rPr>
          <w:b/>
          <w:u w:val="single"/>
        </w:rPr>
      </w:pPr>
      <w:r w:rsidRPr="00BC115C">
        <w:rPr>
          <w:b/>
          <w:u w:val="single"/>
        </w:rPr>
        <w:t>DSO BENE-BUS</w:t>
      </w:r>
    </w:p>
    <w:p w:rsidR="00426C8F" w:rsidRDefault="005612ED" w:rsidP="005612ED">
      <w:pPr>
        <w:jc w:val="both"/>
      </w:pPr>
      <w:r w:rsidRPr="005612ED">
        <w:t>Povinně zveřejňované dokumenty byly zveřejněny v elek</w:t>
      </w:r>
      <w:r>
        <w:t xml:space="preserve">tronické podobě na </w:t>
      </w:r>
      <w:r w:rsidR="00426C8F">
        <w:t xml:space="preserve">webové </w:t>
      </w:r>
      <w:bookmarkStart w:id="0" w:name="_GoBack"/>
      <w:bookmarkEnd w:id="0"/>
      <w:r w:rsidR="00426C8F">
        <w:t xml:space="preserve">stránce </w:t>
      </w:r>
      <w:hyperlink r:id="rId8" w:history="1">
        <w:r w:rsidR="00426C8F" w:rsidRPr="00F13DD6">
          <w:rPr>
            <w:rStyle w:val="Hypertextovodkaz"/>
          </w:rPr>
          <w:t>www.benebus.cz</w:t>
        </w:r>
      </w:hyperlink>
      <w:r w:rsidR="00426C8F">
        <w:t xml:space="preserve"> </w:t>
      </w:r>
      <w:r>
        <w:t xml:space="preserve"> </w:t>
      </w:r>
    </w:p>
    <w:p w:rsidR="005612ED" w:rsidRDefault="005612ED" w:rsidP="005612ED">
      <w:pPr>
        <w:jc w:val="both"/>
      </w:pPr>
      <w:r>
        <w:t>Do listinné podoby je možno nahlédnout v kanceláři DSO BENE-BUS, Masarykovo náměstí 1, Benešov, č. dveří 510, pondělí – čtvrtek  -    8.00-14.00 hod</w:t>
      </w:r>
      <w:r w:rsidR="00BC115C">
        <w:t>.</w:t>
      </w:r>
    </w:p>
    <w:p w:rsidR="005612ED" w:rsidRDefault="005612ED" w:rsidP="005612ED">
      <w:pPr>
        <w:jc w:val="both"/>
      </w:pPr>
    </w:p>
    <w:sectPr w:rsidR="00561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57EF8"/>
    <w:multiLevelType w:val="hybridMultilevel"/>
    <w:tmpl w:val="83A4C6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C6DF0"/>
    <w:multiLevelType w:val="hybridMultilevel"/>
    <w:tmpl w:val="C7DE45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2ED"/>
    <w:rsid w:val="00196855"/>
    <w:rsid w:val="00426C8F"/>
    <w:rsid w:val="005612ED"/>
    <w:rsid w:val="00BC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612E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612E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561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612E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612E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561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9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nebus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enesov-city.cz/vismo/zobraz_dok.asp?ud=2&amp;p1=39524&amp;tzv=1&amp;pocet=25&amp;stranka=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opos.cz/urad-sluzby-dokumenty/rozpocty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Baštářová</dc:creator>
  <cp:keywords/>
  <dc:description/>
  <cp:lastModifiedBy>Bastarova</cp:lastModifiedBy>
  <cp:revision>2</cp:revision>
  <dcterms:created xsi:type="dcterms:W3CDTF">2017-03-23T08:45:00Z</dcterms:created>
  <dcterms:modified xsi:type="dcterms:W3CDTF">2018-04-24T05:21:00Z</dcterms:modified>
</cp:coreProperties>
</file>